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62D7" w14:textId="2E0229A2" w:rsidR="00A75E2E" w:rsidRPr="00A75E2E" w:rsidRDefault="00A75E2E" w:rsidP="00A75E2E">
      <w:pPr>
        <w:jc w:val="center"/>
        <w:rPr>
          <w:b/>
          <w:bCs/>
        </w:rPr>
      </w:pPr>
      <w:r w:rsidRPr="00A75E2E">
        <w:rPr>
          <w:b/>
          <w:bCs/>
        </w:rPr>
        <w:t>JOBS - Assistant RH en alternance (H/F) - La Réunion</w:t>
      </w:r>
    </w:p>
    <w:p w14:paraId="2EBA6346" w14:textId="101B1E98" w:rsidR="00A75E2E" w:rsidRPr="00A75E2E" w:rsidRDefault="00A75E2E" w:rsidP="00A75E2E">
      <w:pPr>
        <w:rPr>
          <w:i/>
          <w:iCs/>
        </w:rPr>
      </w:pPr>
      <w:r w:rsidRPr="00A75E2E">
        <w:rPr>
          <w:i/>
          <w:iCs/>
        </w:rPr>
        <w:t>Lien de l’offre</w:t>
      </w:r>
      <w:r w:rsidRPr="00A75E2E">
        <w:rPr>
          <w:rFonts w:ascii="Calibri" w:hAnsi="Calibri" w:cs="Calibri"/>
          <w:i/>
          <w:iCs/>
        </w:rPr>
        <w:t> </w:t>
      </w:r>
      <w:r w:rsidRPr="00A75E2E">
        <w:rPr>
          <w:i/>
          <w:iCs/>
        </w:rPr>
        <w:t xml:space="preserve">: </w:t>
      </w:r>
      <w:hyperlink r:id="rId10" w:history="1">
        <w:r w:rsidRPr="00A75E2E">
          <w:rPr>
            <w:rStyle w:val="Lienhypertexte"/>
            <w:i/>
            <w:iCs/>
          </w:rPr>
          <w:t>https://jobs.exodata.fr/alternant-assistant-rh-reunion</w:t>
        </w:r>
      </w:hyperlink>
      <w:r w:rsidRPr="00A75E2E">
        <w:rPr>
          <w:i/>
          <w:iCs/>
        </w:rPr>
        <w:t xml:space="preserve"> </w:t>
      </w:r>
    </w:p>
    <w:p w14:paraId="753E7D80" w14:textId="77777777" w:rsidR="001F36B1" w:rsidRPr="001F36B1" w:rsidRDefault="001F36B1" w:rsidP="001F36B1">
      <w:r w:rsidRPr="001F36B1">
        <w:t>Nous vous proposons l'opportunité de nous rejoindre en tant qu'Assistant Ressources Humaines en alternance et basé à La Réunion.</w:t>
      </w:r>
    </w:p>
    <w:p w14:paraId="79618198" w14:textId="77777777" w:rsidR="001F36B1" w:rsidRPr="001F36B1" w:rsidRDefault="001F36B1" w:rsidP="001F36B1">
      <w:pPr>
        <w:rPr>
          <w:b/>
          <w:bCs/>
          <w:color w:val="B73080"/>
        </w:rPr>
      </w:pPr>
      <w:r w:rsidRPr="001F36B1">
        <w:rPr>
          <w:b/>
          <w:bCs/>
          <w:color w:val="B73080"/>
        </w:rPr>
        <w:t>En nous rejoignant, vous pourrez participer à différentes missions :</w:t>
      </w:r>
    </w:p>
    <w:p w14:paraId="2CB5AC37" w14:textId="77777777" w:rsidR="001F36B1" w:rsidRPr="001F36B1" w:rsidRDefault="001F36B1" w:rsidP="001F36B1">
      <w:pPr>
        <w:rPr>
          <w:color w:val="B73080"/>
        </w:rPr>
      </w:pPr>
      <w:r w:rsidRPr="001F36B1">
        <w:rPr>
          <w:b/>
          <w:bCs/>
          <w:color w:val="B73080"/>
        </w:rPr>
        <w:t>Gestion du personnel – Assistant RH</w:t>
      </w:r>
      <w:r w:rsidRPr="001F36B1">
        <w:rPr>
          <w:rFonts w:ascii="Calibri" w:hAnsi="Calibri" w:cs="Calibri"/>
          <w:b/>
          <w:bCs/>
          <w:color w:val="B73080"/>
        </w:rPr>
        <w:t> </w:t>
      </w:r>
      <w:r w:rsidRPr="001F36B1">
        <w:rPr>
          <w:b/>
          <w:bCs/>
          <w:color w:val="B73080"/>
        </w:rPr>
        <w:t>:</w:t>
      </w:r>
    </w:p>
    <w:p w14:paraId="509C8788" w14:textId="77777777" w:rsidR="001F36B1" w:rsidRPr="001F36B1" w:rsidRDefault="001F36B1" w:rsidP="001F36B1">
      <w:pPr>
        <w:pStyle w:val="Paragraphedeliste"/>
        <w:numPr>
          <w:ilvl w:val="0"/>
          <w:numId w:val="18"/>
        </w:numPr>
      </w:pPr>
      <w:r w:rsidRPr="001F36B1">
        <w:t>Administration du personnel (congés, absences, visites médicales, tickets-restaurants…)</w:t>
      </w:r>
    </w:p>
    <w:p w14:paraId="2008462C" w14:textId="77777777" w:rsidR="001F36B1" w:rsidRPr="001F36B1" w:rsidRDefault="001F36B1" w:rsidP="001F36B1">
      <w:pPr>
        <w:pStyle w:val="Paragraphedeliste"/>
        <w:numPr>
          <w:ilvl w:val="0"/>
          <w:numId w:val="18"/>
        </w:numPr>
      </w:pPr>
      <w:r w:rsidRPr="001F36B1">
        <w:t>Établir les contrats de travail et éventuels avenants, et gestion de la couverture sociale,</w:t>
      </w:r>
    </w:p>
    <w:p w14:paraId="7878D0AF" w14:textId="77777777" w:rsidR="001F36B1" w:rsidRPr="001F36B1" w:rsidRDefault="001F36B1" w:rsidP="001F36B1">
      <w:pPr>
        <w:pStyle w:val="Paragraphedeliste"/>
        <w:numPr>
          <w:ilvl w:val="0"/>
          <w:numId w:val="18"/>
        </w:numPr>
      </w:pPr>
      <w:r w:rsidRPr="001F36B1">
        <w:t>Dans le cadre de la création du service RH</w:t>
      </w:r>
      <w:r w:rsidRPr="001F36B1">
        <w:rPr>
          <w:rFonts w:ascii="Calibri" w:hAnsi="Calibri" w:cs="Calibri"/>
        </w:rPr>
        <w:t> </w:t>
      </w:r>
      <w:r w:rsidRPr="001F36B1">
        <w:t>: organisation du réseau informatique RH et des dossiers RH</w:t>
      </w:r>
    </w:p>
    <w:p w14:paraId="4DEACD73" w14:textId="77777777" w:rsidR="001F36B1" w:rsidRPr="001F36B1" w:rsidRDefault="001F36B1" w:rsidP="001F36B1">
      <w:pPr>
        <w:pStyle w:val="Paragraphedeliste"/>
        <w:numPr>
          <w:ilvl w:val="0"/>
          <w:numId w:val="18"/>
        </w:numPr>
      </w:pPr>
      <w:r w:rsidRPr="001F36B1">
        <w:t>Mise à jour et tenue du tableau d’affichage obligatoire</w:t>
      </w:r>
    </w:p>
    <w:p w14:paraId="43D882A1" w14:textId="77777777" w:rsidR="001F36B1" w:rsidRPr="001F36B1" w:rsidRDefault="001F36B1" w:rsidP="001F36B1">
      <w:pPr>
        <w:pStyle w:val="Paragraphedeliste"/>
        <w:numPr>
          <w:ilvl w:val="0"/>
          <w:numId w:val="18"/>
        </w:numPr>
      </w:pPr>
      <w:r w:rsidRPr="001F36B1">
        <w:t>Participer à l’établissement de la paie</w:t>
      </w:r>
    </w:p>
    <w:p w14:paraId="641829C3" w14:textId="77777777" w:rsidR="001F36B1" w:rsidRPr="001F36B1" w:rsidRDefault="001F36B1" w:rsidP="001F36B1">
      <w:pPr>
        <w:rPr>
          <w:color w:val="B73080"/>
        </w:rPr>
      </w:pPr>
      <w:r w:rsidRPr="001F36B1">
        <w:rPr>
          <w:b/>
          <w:bCs/>
          <w:color w:val="B73080"/>
        </w:rPr>
        <w:t>Recrutement :</w:t>
      </w:r>
    </w:p>
    <w:p w14:paraId="0E06FE6D" w14:textId="77777777" w:rsidR="001F36B1" w:rsidRPr="001F36B1" w:rsidRDefault="001F36B1" w:rsidP="001F36B1">
      <w:pPr>
        <w:pStyle w:val="Paragraphedeliste"/>
        <w:numPr>
          <w:ilvl w:val="0"/>
          <w:numId w:val="19"/>
        </w:numPr>
      </w:pPr>
      <w:r w:rsidRPr="001F36B1">
        <w:t>Intégrer et gérer les candidatures sur l’ATS</w:t>
      </w:r>
    </w:p>
    <w:p w14:paraId="3D5B543E" w14:textId="77777777" w:rsidR="001F36B1" w:rsidRPr="001F36B1" w:rsidRDefault="001F36B1" w:rsidP="001F36B1">
      <w:pPr>
        <w:pStyle w:val="Paragraphedeliste"/>
        <w:numPr>
          <w:ilvl w:val="0"/>
          <w:numId w:val="19"/>
        </w:numPr>
      </w:pPr>
      <w:r w:rsidRPr="001F36B1">
        <w:t>Maintenir à jour le vivier de recrutement tous profils sur l’ATS,</w:t>
      </w:r>
    </w:p>
    <w:p w14:paraId="73BBB4A6" w14:textId="77777777" w:rsidR="001F36B1" w:rsidRPr="001F36B1" w:rsidRDefault="001F36B1" w:rsidP="001F36B1">
      <w:pPr>
        <w:rPr>
          <w:color w:val="B73080"/>
        </w:rPr>
      </w:pPr>
      <w:r w:rsidRPr="001F36B1">
        <w:rPr>
          <w:b/>
          <w:bCs/>
          <w:color w:val="B73080"/>
        </w:rPr>
        <w:t>Développement RH</w:t>
      </w:r>
      <w:r w:rsidRPr="001F36B1">
        <w:rPr>
          <w:rFonts w:ascii="Calibri" w:hAnsi="Calibri" w:cs="Calibri"/>
          <w:b/>
          <w:bCs/>
          <w:color w:val="B73080"/>
        </w:rPr>
        <w:t> </w:t>
      </w:r>
      <w:r w:rsidRPr="001F36B1">
        <w:rPr>
          <w:b/>
          <w:bCs/>
          <w:color w:val="B73080"/>
        </w:rPr>
        <w:t>:</w:t>
      </w:r>
    </w:p>
    <w:p w14:paraId="030E3440" w14:textId="77777777" w:rsidR="001F36B1" w:rsidRPr="001F36B1" w:rsidRDefault="001F36B1" w:rsidP="001F36B1">
      <w:pPr>
        <w:pStyle w:val="Paragraphedeliste"/>
        <w:numPr>
          <w:ilvl w:val="0"/>
          <w:numId w:val="20"/>
        </w:numPr>
      </w:pPr>
      <w:r w:rsidRPr="001F36B1">
        <w:t>Participer au déploiement de la stratégie RH</w:t>
      </w:r>
      <w:r w:rsidRPr="001F36B1">
        <w:rPr>
          <w:rFonts w:ascii="Calibri" w:hAnsi="Calibri" w:cs="Calibri"/>
        </w:rPr>
        <w:t> </w:t>
      </w:r>
      <w:r w:rsidRPr="001F36B1">
        <w:t>définie avec la direction : gestion de carrières, entretiens annuels, plan de formation, mise en place d’accord d’entreprise et de notes de service…</w:t>
      </w:r>
    </w:p>
    <w:p w14:paraId="52F73D1C" w14:textId="77777777" w:rsidR="001F36B1" w:rsidRPr="001F36B1" w:rsidRDefault="001F36B1" w:rsidP="001F36B1">
      <w:pPr>
        <w:rPr>
          <w:color w:val="B73080"/>
        </w:rPr>
      </w:pPr>
      <w:r w:rsidRPr="001F36B1">
        <w:rPr>
          <w:b/>
          <w:bCs/>
          <w:color w:val="B73080"/>
        </w:rPr>
        <w:t>Formation</w:t>
      </w:r>
      <w:r w:rsidRPr="001F36B1">
        <w:rPr>
          <w:rFonts w:ascii="Calibri" w:hAnsi="Calibri" w:cs="Calibri"/>
          <w:b/>
          <w:bCs/>
          <w:color w:val="B73080"/>
        </w:rPr>
        <w:t> </w:t>
      </w:r>
      <w:r w:rsidRPr="001F36B1">
        <w:rPr>
          <w:b/>
          <w:bCs/>
          <w:color w:val="B73080"/>
        </w:rPr>
        <w:t>:</w:t>
      </w:r>
    </w:p>
    <w:p w14:paraId="71F04E69" w14:textId="77777777" w:rsidR="001F36B1" w:rsidRPr="001F36B1" w:rsidRDefault="001F36B1" w:rsidP="001F36B1">
      <w:pPr>
        <w:pStyle w:val="Paragraphedeliste"/>
        <w:numPr>
          <w:ilvl w:val="0"/>
          <w:numId w:val="20"/>
        </w:numPr>
      </w:pPr>
      <w:r w:rsidRPr="001F36B1">
        <w:t>Participer à la conception et à la mise en œuvre du plan de formation et à la GPEC</w:t>
      </w:r>
    </w:p>
    <w:p w14:paraId="2AFD10ED" w14:textId="77777777" w:rsidR="001F36B1" w:rsidRPr="00E3569B" w:rsidRDefault="001F36B1" w:rsidP="00E3569B">
      <w:pPr>
        <w:rPr>
          <w:b/>
          <w:bCs/>
          <w:color w:val="B73080"/>
        </w:rPr>
      </w:pPr>
      <w:r w:rsidRPr="00E3569B">
        <w:rPr>
          <w:b/>
          <w:bCs/>
          <w:color w:val="B73080"/>
        </w:rPr>
        <w:t>Quelques compétences sont nécessaires pour l’offre que nous vous proposons :</w:t>
      </w:r>
    </w:p>
    <w:p w14:paraId="497F1476" w14:textId="77777777" w:rsidR="001F36B1" w:rsidRPr="001F36B1" w:rsidRDefault="001F36B1" w:rsidP="001F36B1">
      <w:pPr>
        <w:pStyle w:val="Paragraphedeliste"/>
        <w:numPr>
          <w:ilvl w:val="0"/>
          <w:numId w:val="20"/>
        </w:numPr>
      </w:pPr>
      <w:r w:rsidRPr="001F36B1">
        <w:t>Vous êtes Issu(e) d’une formation Bac +2 minimum en RH ou droit social.</w:t>
      </w:r>
    </w:p>
    <w:p w14:paraId="2B40CDD5" w14:textId="77777777" w:rsidR="001F36B1" w:rsidRPr="001F36B1" w:rsidRDefault="001F36B1" w:rsidP="001F36B1">
      <w:pPr>
        <w:pStyle w:val="Paragraphedeliste"/>
        <w:numPr>
          <w:ilvl w:val="0"/>
          <w:numId w:val="20"/>
        </w:numPr>
      </w:pPr>
      <w:r w:rsidRPr="001F36B1">
        <w:t>Vous avez des connaissances dans les ressources humaines.</w:t>
      </w:r>
    </w:p>
    <w:p w14:paraId="70252B7C" w14:textId="77777777" w:rsidR="001F36B1" w:rsidRPr="001F36B1" w:rsidRDefault="001F36B1" w:rsidP="001F36B1">
      <w:pPr>
        <w:pStyle w:val="Paragraphedeliste"/>
        <w:numPr>
          <w:ilvl w:val="0"/>
          <w:numId w:val="20"/>
        </w:numPr>
      </w:pPr>
      <w:r w:rsidRPr="001F36B1">
        <w:t xml:space="preserve">Vous êtes rigoureux(se), autonome et </w:t>
      </w:r>
      <w:proofErr w:type="spellStart"/>
      <w:r w:rsidRPr="001F36B1">
        <w:t>pro-actif</w:t>
      </w:r>
      <w:proofErr w:type="spellEnd"/>
      <w:r w:rsidRPr="001F36B1">
        <w:t>(</w:t>
      </w:r>
      <w:proofErr w:type="spellStart"/>
      <w:r w:rsidRPr="001F36B1">
        <w:t>ve</w:t>
      </w:r>
      <w:proofErr w:type="spellEnd"/>
      <w:r w:rsidRPr="001F36B1">
        <w:t>).</w:t>
      </w:r>
    </w:p>
    <w:p w14:paraId="5D021C58" w14:textId="77777777" w:rsidR="001F36B1" w:rsidRPr="001F36B1" w:rsidRDefault="001F36B1" w:rsidP="001F36B1">
      <w:pPr>
        <w:pStyle w:val="Paragraphedeliste"/>
        <w:numPr>
          <w:ilvl w:val="0"/>
          <w:numId w:val="20"/>
        </w:numPr>
      </w:pPr>
      <w:r w:rsidRPr="001F36B1">
        <w:t>Vous maîtrisez de plus le pack office, vous avez d'excellentes qualités rédactionnelles et avez un très bon relationnel.</w:t>
      </w:r>
    </w:p>
    <w:p w14:paraId="3506562E" w14:textId="77777777" w:rsidR="001F36B1" w:rsidRPr="001F36B1" w:rsidRDefault="001F36B1" w:rsidP="001F36B1">
      <w:pPr>
        <w:pStyle w:val="Paragraphedeliste"/>
        <w:numPr>
          <w:ilvl w:val="0"/>
          <w:numId w:val="20"/>
        </w:numPr>
      </w:pPr>
      <w:r w:rsidRPr="001F36B1">
        <w:t>Vous avez le sens de l'écoute, de l'adaptabilité et de la flexibilité.</w:t>
      </w:r>
    </w:p>
    <w:p w14:paraId="4F24E000" w14:textId="77777777" w:rsidR="001F36B1" w:rsidRPr="001F36B1" w:rsidRDefault="001F36B1" w:rsidP="001F36B1">
      <w:pPr>
        <w:pStyle w:val="Paragraphedeliste"/>
        <w:numPr>
          <w:ilvl w:val="0"/>
          <w:numId w:val="20"/>
        </w:numPr>
      </w:pPr>
      <w:r w:rsidRPr="001F36B1">
        <w:t xml:space="preserve">Vous appréciez travailler en équipe, en présentiel et </w:t>
      </w:r>
      <w:proofErr w:type="spellStart"/>
      <w:r w:rsidRPr="001F36B1">
        <w:t>distanciel</w:t>
      </w:r>
      <w:proofErr w:type="spellEnd"/>
      <w:r w:rsidRPr="001F36B1">
        <w:t>.</w:t>
      </w:r>
    </w:p>
    <w:p w14:paraId="54B2502B" w14:textId="77777777" w:rsidR="001F36B1" w:rsidRPr="001F36B1" w:rsidRDefault="001F36B1" w:rsidP="001F36B1">
      <w:pPr>
        <w:pStyle w:val="Paragraphedeliste"/>
        <w:numPr>
          <w:ilvl w:val="0"/>
          <w:numId w:val="20"/>
        </w:numPr>
      </w:pPr>
      <w:r w:rsidRPr="001F36B1">
        <w:t>L'anticipation et la réactivité, sont des mots familiers à votre vocabulaire.</w:t>
      </w:r>
      <w:r w:rsidRPr="001F36B1">
        <w:rPr>
          <w:rFonts w:ascii="Calibri" w:hAnsi="Calibri" w:cs="Calibri"/>
        </w:rPr>
        <w:t> </w:t>
      </w:r>
    </w:p>
    <w:p w14:paraId="57BA583D" w14:textId="77777777" w:rsidR="001F36B1" w:rsidRPr="001F36B1" w:rsidRDefault="001F36B1" w:rsidP="001F36B1">
      <w:pPr>
        <w:rPr>
          <w:b/>
          <w:bCs/>
          <w:color w:val="B73080"/>
        </w:rPr>
      </w:pPr>
      <w:r w:rsidRPr="001F36B1">
        <w:rPr>
          <w:b/>
          <w:bCs/>
          <w:color w:val="B73080"/>
        </w:rPr>
        <w:t>Comment nous rejoindre ?</w:t>
      </w:r>
    </w:p>
    <w:p w14:paraId="22D7F51A" w14:textId="77777777" w:rsidR="001F36B1" w:rsidRPr="001F36B1" w:rsidRDefault="001F36B1" w:rsidP="001F36B1">
      <w:r w:rsidRPr="001F36B1">
        <w:t>Candidatez via ce formulaire :</w:t>
      </w:r>
      <w:r w:rsidRPr="001F36B1">
        <w:rPr>
          <w:rFonts w:ascii="Calibri" w:hAnsi="Calibri" w:cs="Calibri"/>
        </w:rPr>
        <w:t> </w:t>
      </w:r>
      <w:hyperlink r:id="rId11" w:history="1">
        <w:r w:rsidRPr="001F36B1">
          <w:rPr>
            <w:rStyle w:val="Lienhypertexte"/>
            <w:rFonts w:ascii="Calibri" w:hAnsi="Calibri" w:cs="Calibri"/>
          </w:rPr>
          <w:t> </w:t>
        </w:r>
        <w:r w:rsidRPr="001F36B1">
          <w:rPr>
            <w:rStyle w:val="Lienhypertexte"/>
          </w:rPr>
          <w:t>JOBS - Assistant RH en alternance (H/F) - La Réunion</w:t>
        </w:r>
      </w:hyperlink>
    </w:p>
    <w:p w14:paraId="51E2B139" w14:textId="77777777" w:rsidR="001F36B1" w:rsidRPr="001F36B1" w:rsidRDefault="001F36B1" w:rsidP="001F36B1">
      <w:pPr>
        <w:rPr>
          <w:b/>
          <w:bCs/>
          <w:color w:val="B73080"/>
        </w:rPr>
      </w:pPr>
      <w:r w:rsidRPr="001F36B1">
        <w:rPr>
          <w:b/>
          <w:bCs/>
          <w:color w:val="B73080"/>
        </w:rPr>
        <w:lastRenderedPageBreak/>
        <w:t>Plus d'informations sur le groupe Exodata ?</w:t>
      </w:r>
      <w:r w:rsidRPr="001F36B1">
        <w:rPr>
          <w:rFonts w:ascii="Calibri" w:hAnsi="Calibri" w:cs="Calibri"/>
          <w:b/>
          <w:bCs/>
          <w:color w:val="B73080"/>
        </w:rPr>
        <w:t> </w:t>
      </w:r>
      <w:hyperlink r:id="rId12" w:history="1">
        <w:r w:rsidRPr="001F36B1">
          <w:rPr>
            <w:rStyle w:val="Lienhypertexte"/>
            <w:b/>
            <w:bCs/>
            <w:color w:val="B73080"/>
          </w:rPr>
          <w:t>www.exodata.fr</w:t>
        </w:r>
      </w:hyperlink>
    </w:p>
    <w:p w14:paraId="00B5BC31" w14:textId="77777777" w:rsidR="001F36B1" w:rsidRPr="001F36B1" w:rsidRDefault="001F36B1" w:rsidP="001F36B1">
      <w:r w:rsidRPr="001F36B1">
        <w:t>Si vous souhaitez rejoindre une entreprise dynamique, qui fourmille de projets et où on ne peut pas s’ennuyer, candidatez dès maintenant !</w:t>
      </w:r>
    </w:p>
    <w:p w14:paraId="4B392C2F" w14:textId="79A1FAA7" w:rsidR="005541D3" w:rsidRPr="00A75E2E" w:rsidRDefault="001F36B1" w:rsidP="001F36B1">
      <w:r w:rsidRPr="001F36B1">
        <w:t>Merci et peut-être à très vite !</w:t>
      </w:r>
    </w:p>
    <w:sectPr w:rsidR="005541D3" w:rsidRPr="00A75E2E" w:rsidSect="009C4DF2">
      <w:headerReference w:type="even" r:id="rId13"/>
      <w:headerReference w:type="default" r:id="rId14"/>
      <w:footerReference w:type="default" r:id="rId15"/>
      <w:footerReference w:type="first" r:id="rId16"/>
      <w:pgSz w:w="11900" w:h="16840"/>
      <w:pgMar w:top="2268" w:right="1418" w:bottom="226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B70F" w14:textId="77777777" w:rsidR="00A75E2E" w:rsidRDefault="00A75E2E">
      <w:pPr>
        <w:spacing w:before="0" w:after="0"/>
      </w:pPr>
      <w:r>
        <w:separator/>
      </w:r>
    </w:p>
  </w:endnote>
  <w:endnote w:type="continuationSeparator" w:id="0">
    <w:p w14:paraId="37A9F41D" w14:textId="77777777" w:rsidR="00A75E2E" w:rsidRDefault="00A75E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1159" w14:textId="77777777" w:rsidR="000105E6" w:rsidRPr="007D682E" w:rsidRDefault="00E3569B" w:rsidP="007D682E">
    <w:pPr>
      <w:pStyle w:val="Pieddepage"/>
      <w:jc w:val="right"/>
      <w:rPr>
        <w:b/>
        <w:bCs/>
        <w:color w:val="B73080"/>
        <w:sz w:val="18"/>
        <w:szCs w:val="21"/>
      </w:rPr>
    </w:pPr>
    <w:hyperlink r:id="rId1" w:history="1">
      <w:r w:rsidR="007D682E" w:rsidRPr="007D682E">
        <w:rPr>
          <w:rStyle w:val="Lienhypertexte"/>
          <w:b/>
          <w:bCs/>
          <w:color w:val="B73080"/>
          <w:sz w:val="18"/>
          <w:szCs w:val="21"/>
        </w:rPr>
        <w:t>www.exodata.fr</w:t>
      </w:r>
    </w:hyperlink>
    <w:r w:rsidR="007D682E" w:rsidRPr="007D682E">
      <w:rPr>
        <w:b/>
        <w:bCs/>
        <w:color w:val="B73080"/>
        <w:sz w:val="18"/>
        <w:szCs w:val="21"/>
      </w:rPr>
      <w:t xml:space="preserve"> | </w:t>
    </w:r>
    <w:r w:rsidR="007D682E">
      <w:rPr>
        <w:b/>
        <w:bCs/>
        <w:color w:val="B73080"/>
        <w:sz w:val="18"/>
        <w:szCs w:val="21"/>
      </w:rPr>
      <w:t>info@exodata.fr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1DF6" w14:textId="77777777" w:rsidR="00F047C5" w:rsidRPr="00F047C5" w:rsidRDefault="00E3569B" w:rsidP="00F047C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E2A2" w14:textId="77777777" w:rsidR="00A75E2E" w:rsidRDefault="00A75E2E">
      <w:pPr>
        <w:spacing w:before="0" w:after="0"/>
      </w:pPr>
      <w:r>
        <w:separator/>
      </w:r>
    </w:p>
  </w:footnote>
  <w:footnote w:type="continuationSeparator" w:id="0">
    <w:p w14:paraId="73DB6A28" w14:textId="77777777" w:rsidR="00A75E2E" w:rsidRDefault="00A75E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38063827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358C275F" w14:textId="77777777" w:rsidR="002F19C9" w:rsidRDefault="005541D3" w:rsidP="00A64227">
        <w:pPr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CCF25DA" w14:textId="77777777" w:rsidR="00664448" w:rsidRDefault="00E3569B" w:rsidP="002F19C9">
    <w:pPr>
      <w:ind w:right="360"/>
      <w:rPr>
        <w:rStyle w:val="Numrodepage"/>
      </w:rPr>
    </w:pPr>
  </w:p>
  <w:p w14:paraId="11EBFAD5" w14:textId="77777777" w:rsidR="00664448" w:rsidRDefault="00E3569B" w:rsidP="002F19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color w:val="FFFFFF" w:themeColor="background1"/>
      </w:rPr>
      <w:id w:val="-1663466357"/>
      <w:docPartObj>
        <w:docPartGallery w:val="Page Numbers (Top of Page)"/>
        <w:docPartUnique/>
      </w:docPartObj>
    </w:sdtPr>
    <w:sdtEndPr>
      <w:rPr>
        <w:rStyle w:val="Numrodepage"/>
        <w:color w:val="auto"/>
      </w:rPr>
    </w:sdtEndPr>
    <w:sdtContent>
      <w:p w14:paraId="6C0ED7F1" w14:textId="77777777" w:rsidR="002F19C9" w:rsidRPr="002F19C9" w:rsidRDefault="005541D3" w:rsidP="00F6091F">
        <w:pPr>
          <w:framePr w:wrap="none" w:vAnchor="text" w:hAnchor="page" w:x="9679" w:y="-155"/>
          <w:rPr>
            <w:rStyle w:val="Numrodepage"/>
          </w:rPr>
        </w:pPr>
        <w:r w:rsidRPr="002F19C9">
          <w:rPr>
            <w:rStyle w:val="Numrodepage"/>
            <w:color w:val="FFFFFF" w:themeColor="background1"/>
          </w:rPr>
          <w:t xml:space="preserve">Page </w:t>
        </w:r>
        <w:r w:rsidRPr="002F19C9">
          <w:rPr>
            <w:rStyle w:val="Numrodepage"/>
            <w:color w:val="FFFFFF" w:themeColor="background1"/>
          </w:rPr>
          <w:fldChar w:fldCharType="begin"/>
        </w:r>
        <w:r w:rsidRPr="002F19C9">
          <w:rPr>
            <w:rStyle w:val="Numrodepage"/>
            <w:color w:val="FFFFFF" w:themeColor="background1"/>
          </w:rPr>
          <w:instrText xml:space="preserve"> PAGE </w:instrText>
        </w:r>
        <w:r w:rsidRPr="002F19C9">
          <w:rPr>
            <w:rStyle w:val="Numrodepage"/>
            <w:color w:val="FFFFFF" w:themeColor="background1"/>
          </w:rPr>
          <w:fldChar w:fldCharType="separate"/>
        </w:r>
        <w:r w:rsidRPr="002F19C9">
          <w:rPr>
            <w:rStyle w:val="Numrodepage"/>
            <w:noProof/>
            <w:color w:val="FFFFFF" w:themeColor="background1"/>
          </w:rPr>
          <w:t>1</w:t>
        </w:r>
        <w:r w:rsidRPr="002F19C9">
          <w:rPr>
            <w:rStyle w:val="Numrodepage"/>
            <w:color w:val="FFFFFF" w:themeColor="background1"/>
          </w:rPr>
          <w:fldChar w:fldCharType="end"/>
        </w:r>
        <w:r w:rsidRPr="002F19C9">
          <w:rPr>
            <w:rStyle w:val="Numrodepage"/>
            <w:color w:val="FFFFFF" w:themeColor="background1"/>
          </w:rPr>
          <w:t xml:space="preserve"> sur </w:t>
        </w:r>
        <w:r w:rsidRPr="002F19C9">
          <w:rPr>
            <w:rStyle w:val="Numrodepage"/>
            <w:color w:val="FFFFFF" w:themeColor="background1"/>
          </w:rPr>
          <w:fldChar w:fldCharType="begin"/>
        </w:r>
        <w:r w:rsidRPr="002F19C9">
          <w:rPr>
            <w:rStyle w:val="Numrodepage"/>
            <w:color w:val="FFFFFF" w:themeColor="background1"/>
          </w:rPr>
          <w:instrText xml:space="preserve"> NUMPAGES  \* MERGEFORMAT </w:instrText>
        </w:r>
        <w:r w:rsidRPr="002F19C9">
          <w:rPr>
            <w:rStyle w:val="Numrodepage"/>
            <w:color w:val="FFFFFF" w:themeColor="background1"/>
          </w:rPr>
          <w:fldChar w:fldCharType="separate"/>
        </w:r>
        <w:r w:rsidRPr="002F19C9">
          <w:rPr>
            <w:rStyle w:val="Numrodepage"/>
            <w:noProof/>
            <w:color w:val="FFFFFF" w:themeColor="background1"/>
          </w:rPr>
          <w:t>1</w:t>
        </w:r>
        <w:r w:rsidRPr="002F19C9">
          <w:rPr>
            <w:rStyle w:val="Numrodepage"/>
            <w:color w:val="FFFFFF" w:themeColor="background1"/>
          </w:rPr>
          <w:fldChar w:fldCharType="end"/>
        </w:r>
      </w:p>
    </w:sdtContent>
  </w:sdt>
  <w:p w14:paraId="107F1EC2" w14:textId="77777777" w:rsidR="00664448" w:rsidRPr="00664448" w:rsidRDefault="005541D3" w:rsidP="002F19C9">
    <w:pPr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65AEAA" wp14:editId="4AEA57C5">
          <wp:simplePos x="0" y="0"/>
          <wp:positionH relativeFrom="margin">
            <wp:posOffset>-886983</wp:posOffset>
          </wp:positionH>
          <wp:positionV relativeFrom="margin">
            <wp:posOffset>-1426733</wp:posOffset>
          </wp:positionV>
          <wp:extent cx="7551021" cy="10672955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21" cy="1067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786C"/>
    <w:multiLevelType w:val="hybridMultilevel"/>
    <w:tmpl w:val="F9467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102B1"/>
    <w:multiLevelType w:val="multilevel"/>
    <w:tmpl w:val="CFFE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21770"/>
    <w:multiLevelType w:val="hybridMultilevel"/>
    <w:tmpl w:val="9F004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41F53"/>
    <w:multiLevelType w:val="hybridMultilevel"/>
    <w:tmpl w:val="6CA448B4"/>
    <w:lvl w:ilvl="0" w:tplc="8D927CD2">
      <w:start w:val="1"/>
      <w:numFmt w:val="bullet"/>
      <w:pStyle w:val="Listes-Exodata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766402"/>
    <w:multiLevelType w:val="hybridMultilevel"/>
    <w:tmpl w:val="EEE68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304F9"/>
    <w:multiLevelType w:val="hybridMultilevel"/>
    <w:tmpl w:val="E76CC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04DE8"/>
    <w:multiLevelType w:val="multilevel"/>
    <w:tmpl w:val="FB0E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63244"/>
    <w:multiLevelType w:val="multilevel"/>
    <w:tmpl w:val="2714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C5A7B"/>
    <w:multiLevelType w:val="multilevel"/>
    <w:tmpl w:val="F1C4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B217B"/>
    <w:multiLevelType w:val="multilevel"/>
    <w:tmpl w:val="3752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679AB"/>
    <w:multiLevelType w:val="hybridMultilevel"/>
    <w:tmpl w:val="EE329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04D7E"/>
    <w:multiLevelType w:val="hybridMultilevel"/>
    <w:tmpl w:val="1E8E9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93879"/>
    <w:multiLevelType w:val="hybridMultilevel"/>
    <w:tmpl w:val="4D8C54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C164B"/>
    <w:multiLevelType w:val="multilevel"/>
    <w:tmpl w:val="BF72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23396A"/>
    <w:multiLevelType w:val="multilevel"/>
    <w:tmpl w:val="A8A2DC2E"/>
    <w:lvl w:ilvl="0">
      <w:start w:val="1"/>
      <w:numFmt w:val="decimal"/>
      <w:pStyle w:val="Titre1-Exodata"/>
      <w:lvlText w:val="%1."/>
      <w:lvlJc w:val="left"/>
      <w:pPr>
        <w:ind w:left="360" w:hanging="360"/>
      </w:pPr>
    </w:lvl>
    <w:lvl w:ilvl="1">
      <w:start w:val="1"/>
      <w:numFmt w:val="decimal"/>
      <w:pStyle w:val="Titre2-Exodata"/>
      <w:lvlText w:val="%1.%2."/>
      <w:lvlJc w:val="left"/>
      <w:pPr>
        <w:ind w:left="792" w:hanging="432"/>
      </w:pPr>
    </w:lvl>
    <w:lvl w:ilvl="2">
      <w:start w:val="1"/>
      <w:numFmt w:val="decimal"/>
      <w:pStyle w:val="Titre3-Exodata"/>
      <w:lvlText w:val="%1.%2.%3."/>
      <w:lvlJc w:val="left"/>
      <w:pPr>
        <w:ind w:left="1224" w:hanging="504"/>
      </w:pPr>
    </w:lvl>
    <w:lvl w:ilvl="3">
      <w:start w:val="1"/>
      <w:numFmt w:val="decimal"/>
      <w:pStyle w:val="Titre4-Exodata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4B754B"/>
    <w:multiLevelType w:val="multilevel"/>
    <w:tmpl w:val="2B48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CC27DD"/>
    <w:multiLevelType w:val="multilevel"/>
    <w:tmpl w:val="E28C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3F042E"/>
    <w:multiLevelType w:val="multilevel"/>
    <w:tmpl w:val="3368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8A5ABC"/>
    <w:multiLevelType w:val="hybridMultilevel"/>
    <w:tmpl w:val="2D8EF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94733"/>
    <w:multiLevelType w:val="multilevel"/>
    <w:tmpl w:val="7FBC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"/>
  </w:num>
  <w:num w:numId="5">
    <w:abstractNumId w:val="13"/>
  </w:num>
  <w:num w:numId="6">
    <w:abstractNumId w:val="19"/>
  </w:num>
  <w:num w:numId="7">
    <w:abstractNumId w:val="15"/>
  </w:num>
  <w:num w:numId="8">
    <w:abstractNumId w:val="5"/>
  </w:num>
  <w:num w:numId="9">
    <w:abstractNumId w:val="10"/>
  </w:num>
  <w:num w:numId="10">
    <w:abstractNumId w:val="11"/>
  </w:num>
  <w:num w:numId="11">
    <w:abstractNumId w:val="18"/>
  </w:num>
  <w:num w:numId="12">
    <w:abstractNumId w:val="2"/>
  </w:num>
  <w:num w:numId="13">
    <w:abstractNumId w:val="6"/>
  </w:num>
  <w:num w:numId="14">
    <w:abstractNumId w:val="8"/>
  </w:num>
  <w:num w:numId="15">
    <w:abstractNumId w:val="16"/>
  </w:num>
  <w:num w:numId="16">
    <w:abstractNumId w:val="7"/>
  </w:num>
  <w:num w:numId="17">
    <w:abstractNumId w:val="17"/>
  </w:num>
  <w:num w:numId="18">
    <w:abstractNumId w:val="12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2E"/>
    <w:rsid w:val="001F36B1"/>
    <w:rsid w:val="00511E20"/>
    <w:rsid w:val="005541D3"/>
    <w:rsid w:val="007B7B70"/>
    <w:rsid w:val="007D682E"/>
    <w:rsid w:val="00A75E2E"/>
    <w:rsid w:val="00A962C2"/>
    <w:rsid w:val="00B30954"/>
    <w:rsid w:val="00BA3FE7"/>
    <w:rsid w:val="00BF35F9"/>
    <w:rsid w:val="00CB63AF"/>
    <w:rsid w:val="00E3569B"/>
    <w:rsid w:val="00FA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CE79B7"/>
  <w15:chartTrackingRefBased/>
  <w15:docId w15:val="{897CD96B-0E77-7645-9CF1-0DF01DBA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Exodata"/>
    <w:qFormat/>
    <w:rsid w:val="007B7B70"/>
    <w:pPr>
      <w:spacing w:before="240" w:after="240"/>
      <w:jc w:val="both"/>
    </w:pPr>
    <w:rPr>
      <w:rFonts w:ascii="Hurme Geometric Sans 1" w:hAnsi="Hurme Geometric Sans 1" w:cs="Times New Roman"/>
      <w:sz w:val="20"/>
      <w:szCs w:val="22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B7B70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5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5E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5E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uiPriority w:val="99"/>
    <w:semiHidden/>
    <w:unhideWhenUsed/>
    <w:rsid w:val="007B7B70"/>
  </w:style>
  <w:style w:type="paragraph" w:customStyle="1" w:styleId="Titre2-Exodata">
    <w:name w:val="Titre 2 - Exodata"/>
    <w:basedOn w:val="Titre1-Exodata"/>
    <w:autoRedefine/>
    <w:qFormat/>
    <w:rsid w:val="007B7B70"/>
    <w:pPr>
      <w:numPr>
        <w:ilvl w:val="1"/>
      </w:numPr>
      <w:tabs>
        <w:tab w:val="num" w:pos="360"/>
      </w:tabs>
      <w:ind w:left="1140"/>
      <w:jc w:val="left"/>
    </w:pPr>
    <w:rPr>
      <w:sz w:val="22"/>
    </w:rPr>
  </w:style>
  <w:style w:type="paragraph" w:customStyle="1" w:styleId="Listes-Exodata">
    <w:name w:val="Listes - Exodata"/>
    <w:basedOn w:val="Normal"/>
    <w:autoRedefine/>
    <w:qFormat/>
    <w:rsid w:val="007B7B70"/>
    <w:pPr>
      <w:numPr>
        <w:numId w:val="1"/>
      </w:numPr>
      <w:contextualSpacing/>
    </w:pPr>
  </w:style>
  <w:style w:type="paragraph" w:customStyle="1" w:styleId="ExodataSoulign">
    <w:name w:val="Exodata Souligné"/>
    <w:basedOn w:val="Normal"/>
    <w:autoRedefine/>
    <w:qFormat/>
    <w:rsid w:val="007B7B70"/>
    <w:pPr>
      <w:shd w:val="clear" w:color="auto" w:fill="B73080"/>
    </w:pPr>
    <w:rPr>
      <w:rFonts w:eastAsia="Arial Unicode MS"/>
      <w:b/>
      <w:bCs/>
      <w:color w:val="FFFFFF" w:themeColor="background1"/>
      <w:bdr w:val="nil"/>
      <w:lang w:eastAsia="en-US"/>
    </w:rPr>
  </w:style>
  <w:style w:type="paragraph" w:customStyle="1" w:styleId="Titre3-Exodata">
    <w:name w:val="Titre 3 - Exodata"/>
    <w:basedOn w:val="Titre2-Exodata"/>
    <w:autoRedefine/>
    <w:qFormat/>
    <w:rsid w:val="007B7B70"/>
    <w:pPr>
      <w:numPr>
        <w:ilvl w:val="2"/>
      </w:numPr>
      <w:tabs>
        <w:tab w:val="num" w:pos="360"/>
      </w:tabs>
    </w:pPr>
    <w:rPr>
      <w:color w:val="000000" w:themeColor="text1"/>
      <w:sz w:val="20"/>
    </w:rPr>
  </w:style>
  <w:style w:type="paragraph" w:customStyle="1" w:styleId="Titre4-Exodata">
    <w:name w:val="Titre 4 - Exodata"/>
    <w:basedOn w:val="Titre3-Exodata"/>
    <w:autoRedefine/>
    <w:qFormat/>
    <w:rsid w:val="007B7B70"/>
    <w:pPr>
      <w:numPr>
        <w:ilvl w:val="3"/>
      </w:numPr>
      <w:tabs>
        <w:tab w:val="num" w:pos="360"/>
      </w:tabs>
    </w:pPr>
    <w:rPr>
      <w:b w:val="0"/>
      <w:bCs w:val="0"/>
    </w:rPr>
  </w:style>
  <w:style w:type="paragraph" w:customStyle="1" w:styleId="Titre1-Exodata">
    <w:name w:val="Titre 1 - Exodata"/>
    <w:basedOn w:val="Titre1"/>
    <w:next w:val="Normal"/>
    <w:autoRedefine/>
    <w:qFormat/>
    <w:rsid w:val="007B7B70"/>
    <w:pPr>
      <w:numPr>
        <w:numId w:val="2"/>
      </w:numPr>
      <w:tabs>
        <w:tab w:val="num" w:pos="360"/>
      </w:tabs>
      <w:spacing w:after="240"/>
      <w:ind w:left="0" w:firstLine="0"/>
    </w:pPr>
    <w:rPr>
      <w:rFonts w:ascii="Hurme Geometric Sans 1" w:hAnsi="Hurme Geometric Sans 1"/>
      <w:b/>
      <w:bCs/>
      <w:color w:val="B7308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B7B70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B7B70"/>
    <w:rPr>
      <w:rFonts w:ascii="Hurme Geometric Sans 1" w:eastAsia="Times New Roman" w:hAnsi="Hurme Geometric Sans 1" w:cs="Times New Roman"/>
      <w:sz w:val="20"/>
      <w:szCs w:val="2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7B70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B7B70"/>
    <w:rPr>
      <w:rFonts w:ascii="Hurme Geometric Sans 1" w:eastAsia="Times New Roman" w:hAnsi="Hurme Geometric Sans 1" w:cs="Times New Roman"/>
      <w:sz w:val="20"/>
      <w:szCs w:val="2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B7B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styleId="Lienhypertexte">
    <w:name w:val="Hyperlink"/>
    <w:basedOn w:val="Policepardfaut"/>
    <w:uiPriority w:val="99"/>
    <w:unhideWhenUsed/>
    <w:rsid w:val="007D68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682E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A75E2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75E2E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75E2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2"/>
      <w:lang w:eastAsia="fr-FR"/>
    </w:rPr>
  </w:style>
  <w:style w:type="paragraph" w:styleId="Paragraphedeliste">
    <w:name w:val="List Paragraph"/>
    <w:basedOn w:val="Normal"/>
    <w:uiPriority w:val="34"/>
    <w:qFormat/>
    <w:rsid w:val="00A75E2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F35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xodata.f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hellotalent.com/applicationForm?key=bdef04ee-18c7-4999-9f4c-86c11281fa93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jobs.exodata.fr/alternant-assistant-rh-reun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odata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30DF23C858046BD1612166056C446" ma:contentTypeVersion="11" ma:contentTypeDescription="Crée un document." ma:contentTypeScope="" ma:versionID="ff15d00d53791d1f23efafe1b0a76939">
  <xsd:schema xmlns:xsd="http://www.w3.org/2001/XMLSchema" xmlns:xs="http://www.w3.org/2001/XMLSchema" xmlns:p="http://schemas.microsoft.com/office/2006/metadata/properties" xmlns:ns2="366e5de4-908d-4e75-b08c-7f6e80000b9c" xmlns:ns3="d6a1dc3a-1a82-454c-8f9f-985f68e86f13" targetNamespace="http://schemas.microsoft.com/office/2006/metadata/properties" ma:root="true" ma:fieldsID="8322e6d499bc22eed96ca5b9934eaf1c" ns2:_="" ns3:_="">
    <xsd:import namespace="366e5de4-908d-4e75-b08c-7f6e80000b9c"/>
    <xsd:import namespace="d6a1dc3a-1a82-454c-8f9f-985f68e86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5de4-908d-4e75-b08c-7f6e80000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1dc3a-1a82-454c-8f9f-985f68e86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BFE59-1167-4C1A-B1B0-58C0F557B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C8031-0FA7-45B7-913A-B07D8BDCD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e5de4-908d-4e75-b08c-7f6e80000b9c"/>
    <ds:schemaRef ds:uri="d6a1dc3a-1a82-454c-8f9f-985f68e86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64A03-A6BB-44C1-B856-AF0F55CBB1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357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Barbin</dc:creator>
  <cp:keywords/>
  <dc:description/>
  <cp:lastModifiedBy>Leslie Barbin</cp:lastModifiedBy>
  <cp:revision>9</cp:revision>
  <dcterms:created xsi:type="dcterms:W3CDTF">2022-03-01T08:02:00Z</dcterms:created>
  <dcterms:modified xsi:type="dcterms:W3CDTF">2022-03-01T12:38:00Z</dcterms:modified>
</cp:coreProperties>
</file>